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BC11" w14:textId="77777777" w:rsidR="00E132A0" w:rsidRDefault="00E132A0" w:rsidP="00E132A0">
      <w:pPr>
        <w:spacing w:line="360" w:lineRule="auto"/>
        <w:rPr>
          <w:b/>
          <w:bCs/>
          <w:sz w:val="24"/>
          <w:szCs w:val="24"/>
          <w:lang w:val="ro-RO"/>
        </w:rPr>
      </w:pPr>
    </w:p>
    <w:p w14:paraId="0D107D01" w14:textId="77777777" w:rsidR="00E132A0" w:rsidRDefault="00E132A0" w:rsidP="00E132A0">
      <w:pPr>
        <w:spacing w:line="360" w:lineRule="auto"/>
        <w:rPr>
          <w:b/>
          <w:bCs/>
          <w:sz w:val="24"/>
          <w:szCs w:val="24"/>
          <w:lang w:val="ro-RO"/>
        </w:rPr>
      </w:pPr>
    </w:p>
    <w:p w14:paraId="20F807D3" w14:textId="77777777" w:rsidR="003C226B" w:rsidRDefault="003C226B" w:rsidP="003C226B">
      <w:pPr>
        <w:spacing w:line="360" w:lineRule="auto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Numele și prenumele persoanelor din conducerea clubului</w:t>
      </w:r>
    </w:p>
    <w:p w14:paraId="7B2EE702" w14:textId="77777777" w:rsidR="005124F6" w:rsidRDefault="005124F6" w:rsidP="003C226B">
      <w:pPr>
        <w:spacing w:line="360" w:lineRule="auto"/>
        <w:rPr>
          <w:sz w:val="24"/>
          <w:szCs w:val="24"/>
          <w:lang w:val="ro-RO"/>
        </w:rPr>
      </w:pPr>
    </w:p>
    <w:p w14:paraId="6650EE23" w14:textId="3AD43CD7" w:rsidR="003C226B" w:rsidRDefault="003C226B" w:rsidP="003C226B">
      <w:pPr>
        <w:spacing w:line="360" w:lineRule="auto"/>
        <w:rPr>
          <w:sz w:val="24"/>
          <w:szCs w:val="24"/>
          <w:lang w:val="ro-RO"/>
        </w:rPr>
      </w:pPr>
      <w:bookmarkStart w:id="0" w:name="_GoBack"/>
      <w:bookmarkEnd w:id="0"/>
      <w:r>
        <w:rPr>
          <w:sz w:val="24"/>
          <w:szCs w:val="24"/>
          <w:lang w:val="ro-RO"/>
        </w:rPr>
        <w:t>Responsabilitatea conducerii executive a Asociației revine Consiliului Director, alcătuit din următorii membri:</w:t>
      </w:r>
    </w:p>
    <w:p w14:paraId="49CC8F4E" w14:textId="77777777" w:rsidR="003C226B" w:rsidRPr="00B04797" w:rsidRDefault="003C226B" w:rsidP="003C226B">
      <w:pPr>
        <w:spacing w:line="276" w:lineRule="auto"/>
        <w:rPr>
          <w:bCs/>
          <w:sz w:val="24"/>
          <w:szCs w:val="24"/>
          <w:lang w:val="ro-RO"/>
        </w:rPr>
      </w:pPr>
      <w:r w:rsidRPr="00B04797">
        <w:rPr>
          <w:bCs/>
          <w:sz w:val="24"/>
          <w:szCs w:val="24"/>
          <w:lang w:val="ro-RO"/>
        </w:rPr>
        <w:t>1. Băducu Georgian</w:t>
      </w:r>
      <w:r>
        <w:rPr>
          <w:bCs/>
          <w:sz w:val="24"/>
          <w:szCs w:val="24"/>
          <w:lang w:val="ro-RO"/>
        </w:rPr>
        <w:t xml:space="preserve"> - Președinte</w:t>
      </w:r>
    </w:p>
    <w:p w14:paraId="47A26DF7" w14:textId="77777777" w:rsidR="003C226B" w:rsidRPr="00B04797" w:rsidRDefault="003C226B" w:rsidP="003C226B">
      <w:pPr>
        <w:spacing w:line="276" w:lineRule="auto"/>
        <w:rPr>
          <w:bCs/>
          <w:sz w:val="24"/>
          <w:szCs w:val="24"/>
          <w:lang w:val="ro-RO"/>
        </w:rPr>
      </w:pPr>
      <w:r w:rsidRPr="00B04797">
        <w:rPr>
          <w:bCs/>
          <w:sz w:val="24"/>
          <w:szCs w:val="24"/>
          <w:lang w:val="ro-RO"/>
        </w:rPr>
        <w:t>2. Constantin Marius Bogdan</w:t>
      </w:r>
      <w:r>
        <w:rPr>
          <w:bCs/>
          <w:sz w:val="24"/>
          <w:szCs w:val="24"/>
          <w:lang w:val="ro-RO"/>
        </w:rPr>
        <w:t xml:space="preserve"> - Vicepreședinte</w:t>
      </w:r>
    </w:p>
    <w:p w14:paraId="3D617346" w14:textId="77777777" w:rsidR="003C226B" w:rsidRDefault="003C226B" w:rsidP="003C226B">
      <w:pPr>
        <w:spacing w:line="276" w:lineRule="auto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3</w:t>
      </w:r>
      <w:r w:rsidRPr="00B04797">
        <w:rPr>
          <w:bCs/>
          <w:sz w:val="24"/>
          <w:szCs w:val="24"/>
          <w:lang w:val="ro-RO"/>
        </w:rPr>
        <w:t>. Lăzărescu Iuliean</w:t>
      </w:r>
      <w:r>
        <w:rPr>
          <w:bCs/>
          <w:sz w:val="24"/>
          <w:szCs w:val="24"/>
          <w:lang w:val="ro-RO"/>
        </w:rPr>
        <w:t xml:space="preserve"> - Secretar</w:t>
      </w:r>
    </w:p>
    <w:p w14:paraId="5E901666" w14:textId="77777777" w:rsidR="003C226B" w:rsidRPr="00B04797" w:rsidRDefault="003C226B" w:rsidP="003C226B">
      <w:pPr>
        <w:spacing w:line="276" w:lineRule="auto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4</w:t>
      </w:r>
      <w:r w:rsidRPr="00B04797">
        <w:rPr>
          <w:bCs/>
          <w:sz w:val="24"/>
          <w:szCs w:val="24"/>
          <w:lang w:val="ro-RO"/>
        </w:rPr>
        <w:t>. Bălan Felician Răzvan</w:t>
      </w:r>
    </w:p>
    <w:p w14:paraId="58B83C51" w14:textId="77777777" w:rsidR="003C226B" w:rsidRPr="00B04797" w:rsidRDefault="003C226B" w:rsidP="003C226B">
      <w:pPr>
        <w:spacing w:line="276" w:lineRule="auto"/>
        <w:rPr>
          <w:bCs/>
          <w:sz w:val="24"/>
          <w:szCs w:val="24"/>
          <w:lang w:val="ro-RO"/>
        </w:rPr>
      </w:pPr>
      <w:r w:rsidRPr="00B04797">
        <w:rPr>
          <w:bCs/>
          <w:sz w:val="24"/>
          <w:szCs w:val="24"/>
          <w:lang w:val="ro-RO"/>
        </w:rPr>
        <w:t>5. Gheorghe Răzvan Ionuţ</w:t>
      </w:r>
    </w:p>
    <w:p w14:paraId="48CADEE5" w14:textId="77777777" w:rsidR="00FD3A2A" w:rsidRDefault="00FD3A2A" w:rsidP="003C226B">
      <w:pPr>
        <w:spacing w:line="360" w:lineRule="auto"/>
        <w:jc w:val="center"/>
      </w:pPr>
    </w:p>
    <w:sectPr w:rsidR="00FD3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3C226B"/>
    <w:rsid w:val="005124F6"/>
    <w:rsid w:val="007168E1"/>
    <w:rsid w:val="008B390A"/>
    <w:rsid w:val="00D50B7B"/>
    <w:rsid w:val="00E132A0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2024-02-14T16:19:00Z</dcterms:created>
  <dcterms:modified xsi:type="dcterms:W3CDTF">2024-02-14T16:20:00Z</dcterms:modified>
</cp:coreProperties>
</file>